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586F" w14:textId="195E3337" w:rsidR="00564964" w:rsidRPr="00BF43C8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32"/>
          <w:szCs w:val="32"/>
          <w:lang w:eastAsia="hu-HU"/>
          <w14:ligatures w14:val="none"/>
        </w:rPr>
      </w:pPr>
      <w:r w:rsidRPr="00BF43C8">
        <w:rPr>
          <w:rFonts w:eastAsia="Times New Roman" w:cstheme="minorHAnsi"/>
          <w:b/>
          <w:bCs/>
          <w:kern w:val="0"/>
          <w:sz w:val="32"/>
          <w:szCs w:val="32"/>
          <w:lang w:eastAsia="hu-HU"/>
          <w14:ligatures w14:val="none"/>
        </w:rPr>
        <w:t>A</w:t>
      </w:r>
      <w:r w:rsidRPr="00564964">
        <w:rPr>
          <w:rFonts w:eastAsia="Times New Roman" w:cstheme="minorHAnsi"/>
          <w:b/>
          <w:bCs/>
          <w:kern w:val="0"/>
          <w:sz w:val="32"/>
          <w:szCs w:val="32"/>
          <w:lang w:eastAsia="hu-HU"/>
          <w14:ligatures w14:val="none"/>
        </w:rPr>
        <w:t>datkezelési és adatvédelmi szabály</w:t>
      </w:r>
      <w:r w:rsidRPr="00BF43C8">
        <w:rPr>
          <w:rFonts w:eastAsia="Times New Roman" w:cstheme="minorHAnsi"/>
          <w:b/>
          <w:bCs/>
          <w:kern w:val="0"/>
          <w:sz w:val="32"/>
          <w:szCs w:val="32"/>
          <w:lang w:eastAsia="hu-HU"/>
          <w14:ligatures w14:val="none"/>
        </w:rPr>
        <w:t>ok</w:t>
      </w:r>
    </w:p>
    <w:p w14:paraId="1145305E" w14:textId="77777777" w:rsidR="00564964" w:rsidRP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3B288062" w14:textId="4D243CAD" w:rsidR="00564964" w:rsidRPr="00564964" w:rsidRDefault="00265335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BF43C8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 xml:space="preserve">Alapelvek az </w:t>
      </w:r>
      <w:r w:rsidR="00564964" w:rsidRPr="0056496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adatkezelésünk sorá</w:t>
      </w:r>
      <w:r w:rsidRPr="00BF43C8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n</w:t>
      </w:r>
    </w:p>
    <w:p w14:paraId="310BFAAB" w14:textId="012D835F" w:rsidR="00BF43C8" w:rsidRPr="00564964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személyes adatokat jogszerűen és tisztességesen, valamint az Ön számára átláthatóan kezeljük.</w:t>
      </w:r>
    </w:p>
    <w:p w14:paraId="016E35E8" w14:textId="4A15930D" w:rsidR="00197CFF" w:rsidRPr="00564964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személyes adatokat csak meghatározott, egyértelmű és jogszerű célból gyűjtjük és azokat nem kezeljük a célokkal össze nem egyeztethető módon.</w:t>
      </w:r>
    </w:p>
    <w:p w14:paraId="10642903" w14:textId="38B734C3" w:rsidR="00197CFF" w:rsidRPr="00564964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z általunk gyűjtött és kezelt személyes adatok az adatkezelés céljai szempontjából megfelelőek és relevánsak, valamint csak a szükségesre korlátozódnak.</w:t>
      </w:r>
    </w:p>
    <w:p w14:paraId="4CB5717B" w14:textId="676FF661" w:rsidR="00197CFF" w:rsidRPr="00564964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inden észszerű intézkedést megtesz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ünk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annak érdekében, hogy az általunk kezelt adatok pontosak és szükség esetén naprakészek legyenek, a pontatlan személyes adatokat haladéktalanul töröljük vagy helyesbítjük.</w:t>
      </w:r>
    </w:p>
    <w:p w14:paraId="1AFC25BB" w14:textId="4D4BC366" w:rsidR="00197CFF" w:rsidRPr="00564964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személyes adatokat olyan formában tároljuk, hogy Ön csak a személyes adatok kezelése céljainak eléréséhez szükséges ideig legyen azonosítható.</w:t>
      </w:r>
    </w:p>
    <w:p w14:paraId="76FE0BEF" w14:textId="6E9409ED" w:rsidR="00197CFF" w:rsidRPr="00564964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egfelelő technikai és szervezési intézkedések alkalmazásával biztosítjuk a személyes adatok megfelelő biztonságát az adatok jogosulatlan vagy jogellenes kezelésével, véletlen elvesztésével, megsemmisítésével vagy károsodásával szemben.</w:t>
      </w:r>
    </w:p>
    <w:p w14:paraId="6A0C7DCE" w14:textId="404DBC30" w:rsidR="00197CFF" w:rsidRPr="00564964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Ön személyes adatait az Ön előzetes tájékoztatás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át követően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és önkéntes hozzájárulása alapján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csakis a szükséges mértékben és minden esetben célhoz kötötten kezeljük, azaz gyűjtjük, rögzítjük, rendszerezzük, tároljuk és használjuk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fel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3C88954C" w14:textId="01395748" w:rsidR="00197CFF" w:rsidRPr="00564964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gyes esetekben az Ön adatainak kezelése jogszabályi előírásokon alapul és kötelező jellegű, ilyen esetekben erre a tényre külön felhívjuk az Ön figyelmét.</w:t>
      </w:r>
    </w:p>
    <w:p w14:paraId="6682AB19" w14:textId="7D2621EE" w:rsidR="00564964" w:rsidRPr="00197CFF" w:rsidRDefault="00564964" w:rsidP="00BF43C8">
      <w:pPr>
        <w:spacing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izonyos esetekben az Ön személyes adatainak kezeléséhez 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nekünk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 vagy pedig harmadik személynek fűződik jogos érdeke, például honlapunk működtetése, fejlesztése és biztonsága.</w:t>
      </w:r>
    </w:p>
    <w:p w14:paraId="7A55F78B" w14:textId="77777777" w:rsidR="00BF43C8" w:rsidRPr="00564964" w:rsidRDefault="00BF43C8" w:rsidP="00197CFF">
      <w:p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DEABE5E" w14:textId="39F5C832" w:rsidR="00564964" w:rsidRPr="00BF43C8" w:rsidRDefault="00265335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BF43C8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Adataink</w:t>
      </w:r>
    </w:p>
    <w:p w14:paraId="4E84F771" w14:textId="77777777" w:rsidR="00564964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</w:p>
    <w:p w14:paraId="7C2C3F95" w14:textId="0C1A3AC9" w:rsidR="00564964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 xml:space="preserve">Vállalkozó neve: </w:t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>Tabi Annamária ev.</w:t>
      </w:r>
    </w:p>
    <w:p w14:paraId="60F8FA07" w14:textId="654DEF22" w:rsidR="00564964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>Székhely:</w:t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  <w:t>1138 Budapest, Faludi utca 4/a 4/11</w:t>
      </w:r>
    </w:p>
    <w:p w14:paraId="6AA749D6" w14:textId="4713B5A6" w:rsidR="00BF43C8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>Weboldal:</w:t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  <w:t>www.szuperszelfi.com</w:t>
      </w:r>
    </w:p>
    <w:p w14:paraId="184D2BA9" w14:textId="027E7411" w:rsidR="00564964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>Postacím:</w:t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>1138 Budapest, Faludi utca 4/a 4/11</w:t>
      </w:r>
    </w:p>
    <w:p w14:paraId="4F5E03BD" w14:textId="6697A00E" w:rsidR="00564964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>E-mail cím:</w:t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  <w:t>kapcsolat@szuperszelfi.com</w:t>
      </w:r>
    </w:p>
    <w:p w14:paraId="714ACA6C" w14:textId="107549A8" w:rsidR="00564964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>Adószám:</w:t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="002C7C6A" w:rsidRPr="00197CFF">
        <w:rPr>
          <w:rFonts w:cstheme="minorHAnsi"/>
          <w:sz w:val="24"/>
          <w:szCs w:val="24"/>
        </w:rPr>
        <w:t>63464520-1-41</w:t>
      </w:r>
    </w:p>
    <w:p w14:paraId="5E8FF4E1" w14:textId="7E97602F" w:rsidR="00564964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>Nyilvántartási szám:</w:t>
      </w:r>
      <w:r w:rsidR="002C7C6A"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="002C7C6A" w:rsidRPr="00197CFF"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  <w:tab/>
      </w:r>
      <w:r w:rsidR="002C7C6A" w:rsidRPr="00197CFF">
        <w:rPr>
          <w:rFonts w:cstheme="minorHAnsi"/>
          <w:sz w:val="24"/>
          <w:szCs w:val="24"/>
        </w:rPr>
        <w:t>58304437</w:t>
      </w:r>
    </w:p>
    <w:p w14:paraId="5C772E5A" w14:textId="77777777" w:rsidR="00564964" w:rsidRPr="00197CFF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</w:p>
    <w:p w14:paraId="48E52891" w14:textId="77777777" w:rsidR="00564964" w:rsidRPr="00564964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eastAsia="hu-HU"/>
          <w14:ligatures w14:val="none"/>
        </w:rPr>
      </w:pPr>
    </w:p>
    <w:p w14:paraId="6442206C" w14:textId="4BD80BCB" w:rsidR="00564964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G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DPR 37. cikke alapján nem 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vagyunk 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köteles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adatvédelmi tisztviselő kinevezésére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277D044E" w14:textId="77777777" w:rsidR="002C7C6A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207F38E" w14:textId="77777777" w:rsidR="00BF43C8" w:rsidRPr="00197CFF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D48BC0A" w14:textId="77777777" w:rsidR="002C7C6A" w:rsidRPr="00564964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4DED0D5" w14:textId="77777777" w:rsidR="00197CFF" w:rsidRPr="00BF43C8" w:rsidRDefault="002C7C6A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</w:pPr>
      <w:r w:rsidRPr="00BF43C8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>T</w:t>
      </w:r>
      <w:r w:rsidR="00564964" w:rsidRPr="00564964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>árhelyszolgáltató</w:t>
      </w:r>
      <w:r w:rsidR="00197CFF" w:rsidRPr="00BF43C8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>nk</w:t>
      </w:r>
      <w:r w:rsidRPr="00BF43C8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ab/>
      </w:r>
    </w:p>
    <w:p w14:paraId="57E2A9AC" w14:textId="62593F50" w:rsidR="00564964" w:rsidRPr="00197CFF" w:rsidRDefault="002C7C6A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ab/>
      </w:r>
    </w:p>
    <w:p w14:paraId="59E686E6" w14:textId="04506446" w:rsidR="002C7C6A" w:rsidRPr="00197CFF" w:rsidRDefault="002C7C6A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neve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:</w:t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197CFF">
        <w:rPr>
          <w:rFonts w:cstheme="minorHAnsi"/>
          <w:color w:val="333333"/>
          <w:sz w:val="24"/>
          <w:szCs w:val="24"/>
          <w:shd w:val="clear" w:color="auto" w:fill="FFFFFF"/>
        </w:rPr>
        <w:t>Wix.com Inc</w:t>
      </w:r>
      <w:r w:rsidR="00197CFF" w:rsidRPr="00197CFF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7983F132" w14:textId="67DA4564" w:rsidR="002C7C6A" w:rsidRPr="00197CFF" w:rsidRDefault="002C7C6A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székhelye:</w:t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BF43C8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500 Terry A. Francois </w:t>
      </w:r>
      <w:proofErr w:type="spellStart"/>
      <w:r w:rsidR="00BF43C8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Blvd</w:t>
      </w:r>
      <w:proofErr w:type="spellEnd"/>
      <w:r w:rsidR="00BF43C8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., San Francisco, CA 94158 </w:t>
      </w:r>
    </w:p>
    <w:p w14:paraId="6A39CCEE" w14:textId="00A57574" w:rsidR="002C7C6A" w:rsidRPr="00197CFF" w:rsidRDefault="002C7C6A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honlapja:</w:t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197CFF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BF43C8">
        <w:rPr>
          <w:rFonts w:cstheme="minorHAnsi"/>
          <w:sz w:val="24"/>
          <w:szCs w:val="24"/>
        </w:rPr>
        <w:t>www.wix.com</w:t>
      </w:r>
    </w:p>
    <w:p w14:paraId="0F3CA20E" w14:textId="03FD21BA" w:rsidR="002C7C6A" w:rsidRPr="00197CFF" w:rsidRDefault="002C7C6A" w:rsidP="00197CFF">
      <w:pPr>
        <w:pStyle w:val="Cmsor3"/>
        <w:shd w:val="clear" w:color="auto" w:fill="FFFFFF"/>
        <w:spacing w:before="0"/>
        <w:jc w:val="both"/>
        <w:rPr>
          <w:rFonts w:asciiTheme="minorHAnsi" w:hAnsiTheme="minorHAnsi" w:cstheme="minorHAnsi"/>
          <w:color w:val="5F6368"/>
        </w:rPr>
      </w:pPr>
      <w:r w:rsidRPr="00BF43C8">
        <w:rPr>
          <w:rFonts w:asciiTheme="minorHAnsi" w:eastAsia="Times New Roman" w:hAnsiTheme="minorHAnsi" w:cstheme="minorHAnsi"/>
          <w:color w:val="auto"/>
          <w:kern w:val="0"/>
          <w:lang w:eastAsia="hu-HU"/>
          <w14:ligatures w14:val="none"/>
        </w:rPr>
        <w:t>e-mail címe:</w:t>
      </w:r>
      <w:r w:rsidR="00197CFF" w:rsidRPr="00197CFF">
        <w:rPr>
          <w:rFonts w:asciiTheme="minorHAnsi" w:eastAsia="Times New Roman" w:hAnsiTheme="minorHAnsi" w:cstheme="minorHAnsi"/>
          <w:kern w:val="0"/>
          <w:lang w:eastAsia="hu-HU"/>
          <w14:ligatures w14:val="none"/>
        </w:rPr>
        <w:tab/>
      </w:r>
      <w:r w:rsidR="00197CFF" w:rsidRPr="00197CFF">
        <w:rPr>
          <w:rFonts w:asciiTheme="minorHAnsi" w:eastAsia="Times New Roman" w:hAnsiTheme="minorHAnsi" w:cstheme="minorHAnsi"/>
          <w:kern w:val="0"/>
          <w:lang w:eastAsia="hu-HU"/>
          <w14:ligatures w14:val="none"/>
        </w:rPr>
        <w:tab/>
      </w:r>
      <w:r w:rsidR="00197CFF" w:rsidRPr="00BF43C8">
        <w:rPr>
          <w:rFonts w:asciiTheme="minorHAnsi" w:eastAsia="Times New Roman" w:hAnsiTheme="minorHAnsi" w:cstheme="minorHAnsi"/>
          <w:kern w:val="0"/>
          <w:lang w:eastAsia="hu-HU"/>
          <w14:ligatures w14:val="none"/>
        </w:rPr>
        <w:tab/>
      </w:r>
      <w:r w:rsidR="00197CFF" w:rsidRPr="00BF43C8">
        <w:rPr>
          <w:rFonts w:asciiTheme="minorHAnsi" w:hAnsiTheme="minorHAnsi" w:cstheme="minorHAnsi"/>
          <w:color w:val="000000"/>
          <w:bdr w:val="none" w:sz="0" w:space="0" w:color="auto" w:frame="1"/>
        </w:rPr>
        <w:t>wix-team@notifications.wix.com</w:t>
      </w:r>
    </w:p>
    <w:p w14:paraId="4245DC64" w14:textId="77777777" w:rsidR="002C7C6A" w:rsidRDefault="002C7C6A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867C9C0" w14:textId="77777777" w:rsidR="00BF43C8" w:rsidRDefault="00BF43C8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2033945" w14:textId="77777777" w:rsidR="00BF43C8" w:rsidRDefault="00BF43C8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86AF74A" w14:textId="5AD81D5E" w:rsidR="00BF43C8" w:rsidRPr="00BF43C8" w:rsidRDefault="00BF43C8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</w:pPr>
      <w:r w:rsidRPr="00BF43C8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>Adatfeldolgozó</w:t>
      </w:r>
      <w:r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>in</w:t>
      </w:r>
      <w:r w:rsidRPr="00BF43C8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>k</w:t>
      </w:r>
    </w:p>
    <w:p w14:paraId="2E77A0CA" w14:textId="77777777" w:rsidR="00197CFF" w:rsidRPr="00564964" w:rsidRDefault="00197CFF" w:rsidP="00197CFF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5BFF014" w14:textId="11FD9EFF" w:rsidR="00564964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adatok kezelése során – ügyfeleink színvonalas kiszolgálása érdekében – az alábbi adatfeldolgozók</w:t>
      </w:r>
      <w:r w:rsidR="00BF43C8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at vesszük igénybe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:</w:t>
      </w:r>
    </w:p>
    <w:p w14:paraId="71E9CC2A" w14:textId="77777777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0DFFD096" w14:textId="1051E715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Adatkezelő: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BF43C8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Tabi Annamária</w:t>
      </w:r>
    </w:p>
    <w:p w14:paraId="442A6C7B" w14:textId="311ADBC9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Cím: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BF43C8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1138 Budapest, Faludi utca 4/a 4/11</w:t>
      </w:r>
    </w:p>
    <w:p w14:paraId="024D1FE8" w14:textId="6E6E689C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Felelősségi körök: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BF43C8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Összes tevékenység</w:t>
      </w:r>
    </w:p>
    <w:p w14:paraId="3986CFDA" w14:textId="77777777" w:rsidR="002C7C6A" w:rsidRPr="00564964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408ED02" w14:textId="7A4CEB6C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Amennyiben az adatfeldolgozóink körét módosítjuk, a változásokat átvezetjük jelen tájékoztatónkba.</w:t>
      </w:r>
    </w:p>
    <w:p w14:paraId="1DB956E0" w14:textId="77777777" w:rsidR="002C7C6A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CDA219B" w14:textId="77777777" w:rsidR="00BF43C8" w:rsidRPr="00197CFF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DFCD808" w14:textId="77777777" w:rsidR="002C7C6A" w:rsidRPr="00564964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5795E84" w14:textId="3BA4FACD" w:rsidR="00564964" w:rsidRPr="00BF43C8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Az általunk kezelt adatok</w:t>
      </w:r>
    </w:p>
    <w:p w14:paraId="19324903" w14:textId="77777777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66B49CFE" w14:textId="77777777" w:rsidR="009B31B8" w:rsidRPr="00197CFF" w:rsidRDefault="002C7C6A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Tevékenység megnevezése:</w:t>
      </w:r>
      <w:r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Honlap látogatása</w:t>
      </w:r>
      <w:r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27D64E2" w14:textId="0BB3857C" w:rsidR="002C7C6A" w:rsidRDefault="002C7C6A" w:rsidP="00197CFF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Cél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ja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honlap rendeltetésszerű és színvonalas működésének biztosítása, a szolgáltatásaink minőségének ellenőrzése és javítása, a rosszindulatú, weboldalunkat támadó látogatók beazonosítás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 a látogatottság mérésére, statisztikai célok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151E2BFE" w14:textId="77777777" w:rsidR="00BF43C8" w:rsidRPr="00197CFF" w:rsidRDefault="00BF43C8" w:rsidP="00197CFF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51CF76F5" w14:textId="0F2CF187" w:rsidR="002C7C6A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Jogalap:</w:t>
      </w:r>
      <w:r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j</w:t>
      </w: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ogos érdek</w:t>
      </w:r>
    </w:p>
    <w:p w14:paraId="7673C07A" w14:textId="77777777" w:rsidR="00BF43C8" w:rsidRPr="00197CFF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5C9AA178" w14:textId="59D0D694" w:rsidR="002C7C6A" w:rsidRPr="00197CFF" w:rsidRDefault="002C7C6A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Kezelt adatok:</w:t>
      </w:r>
      <w:r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IP cím a látogatás időpontja a meglátogatott aloldalak adatai, az Ön által használt operációs rendszer és böngésző típusa</w:t>
      </w:r>
    </w:p>
    <w:p w14:paraId="3B80E7E9" w14:textId="77777777" w:rsidR="002C7C6A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49002091" w14:textId="77777777" w:rsidR="00BF43C8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641BFE32" w14:textId="77777777" w:rsidR="00BF43C8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42178373" w14:textId="77777777" w:rsidR="00BF43C8" w:rsidRPr="00197CFF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6D4BE56A" w14:textId="77777777" w:rsidR="009B31B8" w:rsidRPr="00197CFF" w:rsidRDefault="002C7C6A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lastRenderedPageBreak/>
        <w:t>Tevékenység megnevezése:</w:t>
      </w:r>
      <w:r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Regisztráció a honlapon</w:t>
      </w:r>
      <w:r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</w:p>
    <w:p w14:paraId="58259EA0" w14:textId="39936272" w:rsidR="002C7C6A" w:rsidRDefault="002C7C6A" w:rsidP="00197CFF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Cél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ja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látogatóinknak teljesebb felhasználói élmény nyújtása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értesítés üzemszünetről, társaságunk elérhetőségének módosulásáról, 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érdeklődés, ajánlatkérés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stb.</w:t>
      </w:r>
    </w:p>
    <w:p w14:paraId="6C5862C9" w14:textId="77777777" w:rsidR="00BF43C8" w:rsidRPr="00197CFF" w:rsidRDefault="00BF43C8" w:rsidP="00197CFF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36433D09" w14:textId="783D314D" w:rsidR="002C7C6A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Jogalap:</w:t>
      </w: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  <w:t>hozzájárulás</w:t>
      </w:r>
    </w:p>
    <w:p w14:paraId="4BF1014E" w14:textId="77777777" w:rsidR="00BF43C8" w:rsidRPr="00BF43C8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4C896519" w14:textId="3149241A" w:rsidR="002C7C6A" w:rsidRPr="00837047" w:rsidRDefault="002C7C6A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Kezelt adatok:</w:t>
      </w:r>
      <w:r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vezetéknév, keresztnév</w:t>
      </w:r>
      <w:r w:rsidR="00837047" w:rsidRP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születési időpont</w:t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e-mail cím</w:t>
      </w:r>
      <w:r w:rsidR="009B31B8" w:rsidRP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 telefonszám</w:t>
      </w:r>
    </w:p>
    <w:p w14:paraId="63F4E094" w14:textId="77777777" w:rsidR="00BF43C8" w:rsidRPr="00197CFF" w:rsidRDefault="00BF43C8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14D20565" w14:textId="77777777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726118DC" w14:textId="77777777" w:rsidR="009B31B8" w:rsidRPr="00197CFF" w:rsidRDefault="002C7C6A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Tevékenység megnevezése:</w:t>
      </w:r>
      <w:r w:rsidR="009B31B8"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Hírlevél szolgáltatás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</w:p>
    <w:p w14:paraId="6BAB807A" w14:textId="76D60610" w:rsidR="002C7C6A" w:rsidRDefault="009B31B8" w:rsidP="00197CFF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Cél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ja a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kapcsolattartás, Önt új akciókról, új termékeinkről értesítjük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120C4EA2" w14:textId="77777777" w:rsidR="00BF43C8" w:rsidRPr="00197CFF" w:rsidRDefault="00BF43C8" w:rsidP="00197CFF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2D6CB9D7" w14:textId="490F13CE" w:rsidR="002C7C6A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Jogalap:</w:t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hozzájárulás</w:t>
      </w:r>
    </w:p>
    <w:p w14:paraId="6A9B18E3" w14:textId="77777777" w:rsidR="00BF43C8" w:rsidRPr="00BF43C8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3F2227C6" w14:textId="420684F8" w:rsidR="002C7C6A" w:rsidRPr="00837047" w:rsidRDefault="002C7C6A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Kezelt adatok:</w:t>
      </w:r>
      <w:r w:rsidR="009B31B8"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teljes név,</w:t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születési időpont</w:t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, 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e-mail cím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 egyéb, nem kötelezően megadandó adatok, pl. érdeklődési kör, lakhely, </w:t>
      </w:r>
      <w:r w:rsidR="009B31B8" w:rsidRP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tervezett rendezvény ideje, helye</w:t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stb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12453E50" w14:textId="77777777" w:rsidR="00BF43C8" w:rsidRPr="00837047" w:rsidRDefault="00BF43C8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4C942DBD" w14:textId="77777777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51F2EAF5" w14:textId="77777777" w:rsidR="009B31B8" w:rsidRPr="00197CFF" w:rsidRDefault="002C7C6A" w:rsidP="00197CFF">
      <w:pPr>
        <w:spacing w:after="0" w:line="240" w:lineRule="auto"/>
        <w:ind w:left="3540" w:hanging="3540"/>
        <w:jc w:val="both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Tevékenység megnevezése:</w:t>
      </w:r>
      <w:r w:rsidR="009B31B8"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Direkt marketing szolgáltatás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</w:p>
    <w:p w14:paraId="34E804E5" w14:textId="02C2662A" w:rsidR="009B31B8" w:rsidRPr="00197CFF" w:rsidRDefault="00837047" w:rsidP="00197CFF">
      <w:pPr>
        <w:spacing w:after="0" w:line="240" w:lineRule="auto"/>
        <w:ind w:left="3540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Ön vásárlói szokásainak elemzése alapján személyre szabott ajánlatokat készítünk és küldünk, üzletszerzési célból Önt megkeressük, az általunk forgalmazott termékekről és szolgáltatásokról tájékoztatókat küldünk.</w:t>
      </w:r>
    </w:p>
    <w:p w14:paraId="4EB959FA" w14:textId="46DA1808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37BD9EC4" w14:textId="551E12AB" w:rsidR="002C7C6A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Jogalap:</w:t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  <w:t>hozzájárulás</w:t>
      </w:r>
    </w:p>
    <w:p w14:paraId="58C44221" w14:textId="77777777" w:rsidR="00BF43C8" w:rsidRPr="00BF43C8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0080A1F8" w14:textId="7EA4C3CB" w:rsidR="002C7C6A" w:rsidRPr="00837047" w:rsidRDefault="002C7C6A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Kezelt adatok:</w:t>
      </w:r>
      <w:r w:rsidR="009B31B8"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teljes név,</w:t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születési időpont</w:t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, 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e-mail cím,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telefonszám</w:t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, 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egyéb, nem kötelezően megadandó adatok, pl. érdeklődési kör, lakhely,</w:t>
      </w:r>
      <w:r w:rsidR="009B31B8" w:rsidRP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9B31B8" w:rsidRP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tervezett rendezvény ideje, helye</w:t>
      </w:r>
      <w:r w:rsidR="009B31B8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stb</w:t>
      </w:r>
      <w:r w:rsidR="0083704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.</w:t>
      </w:r>
    </w:p>
    <w:p w14:paraId="699727AF" w14:textId="77777777" w:rsidR="00BF43C8" w:rsidRPr="00837047" w:rsidRDefault="00BF43C8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2C40D85E" w14:textId="77777777" w:rsidR="002C7C6A" w:rsidRPr="00BF43C8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7F270036" w14:textId="77777777" w:rsidR="009B31B8" w:rsidRPr="00837047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Tevékenység megnevezése:</w:t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Ügyintézés, panasz</w:t>
      </w:r>
      <w:r w:rsidR="009B31B8" w:rsidRPr="00564964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 </w:t>
      </w:r>
    </w:p>
    <w:p w14:paraId="6FA2322F" w14:textId="40288CCF" w:rsidR="002C7C6A" w:rsidRDefault="00837047" w:rsidP="00197CFF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szrevételre, panaszra válaszadás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634D787B" w14:textId="77777777" w:rsidR="00BF43C8" w:rsidRPr="00197CFF" w:rsidRDefault="00BF43C8" w:rsidP="00197CFF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3C6C2F48" w14:textId="7316D3EB" w:rsidR="002C7C6A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Jogalap:</w:t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  <w:t>jogi kötelezettség</w:t>
      </w:r>
    </w:p>
    <w:p w14:paraId="4E006AAD" w14:textId="77777777" w:rsidR="00BF43C8" w:rsidRPr="00BF43C8" w:rsidRDefault="00BF43C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1D5EC0E3" w14:textId="72CC1074" w:rsidR="002C7C6A" w:rsidRPr="00197CFF" w:rsidRDefault="002C7C6A" w:rsidP="00197CFF">
      <w:pPr>
        <w:shd w:val="clear" w:color="auto" w:fill="FFFFFF"/>
        <w:spacing w:after="0" w:line="240" w:lineRule="auto"/>
        <w:ind w:left="3540" w:hanging="3540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BF43C8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Kezelt adatok:</w:t>
      </w:r>
      <w:r w:rsidR="009B31B8" w:rsidRPr="00197CF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ab/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teljes név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e-mail cím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telefonszám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levelezési cím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="009B31B8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egyéb személyes üzenet</w:t>
      </w:r>
    </w:p>
    <w:p w14:paraId="5D2BAD3F" w14:textId="77777777" w:rsidR="002C7C6A" w:rsidRPr="00197CFF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4D9A01FF" w14:textId="77777777" w:rsidR="002C7C6A" w:rsidRPr="00564964" w:rsidRDefault="002C7C6A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0283686" w14:textId="1C4DB3D2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lastRenderedPageBreak/>
        <w:t xml:space="preserve">A weboldalunk látogatóinktól csak akkor kérjük személyes adataikat, ha regisztrálni, bejelentkezni szeretnének, 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ajánlatot kérnek, időpontot foglalnak,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illetve nyereményjátékban 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szeretnének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részt venni.</w:t>
      </w:r>
    </w:p>
    <w:p w14:paraId="2E865AEF" w14:textId="77777777" w:rsidR="009B31B8" w:rsidRPr="00564964" w:rsidRDefault="009B31B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1C084BB" w14:textId="735B47D5" w:rsid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regisztráció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illetve marketing szolgáltatásaink igénybevétele kapcsán megadott személyes adatokat nem kapcsolhatjuk össze és a látogatóink beazonosítása alapvetően nem célunk.</w:t>
      </w:r>
    </w:p>
    <w:p w14:paraId="32A0583C" w14:textId="77777777" w:rsidR="00837047" w:rsidRPr="00564964" w:rsidRDefault="00837047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1B0A971" w14:textId="59FE6430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adatkezeléssel kapcsolatos kérdéseivel Ön a</w:t>
      </w:r>
      <w:r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  <w:r w:rsidR="009B31B8" w:rsidRPr="00837047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kapcsolat</w:t>
      </w:r>
      <w:r w:rsidR="009B31B8" w:rsidRPr="00564964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@</w:t>
      </w:r>
      <w:r w:rsidR="009B31B8" w:rsidRPr="00837047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szuperszelfi.com</w:t>
      </w:r>
      <w:hyperlink r:id="rId5" w:history="1">
        <w:r w:rsidRPr="00564964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hu-HU"/>
            <w14:ligatures w14:val="none"/>
          </w:rPr>
          <w:t> </w:t>
        </w:r>
      </w:hyperlink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e-mail, illetve 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r w:rsidR="009B31B8" w:rsidRPr="00837047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1138 Budapest, Faludi utca 4/a 4/11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postacímen kérhet további tájékoztatást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 V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álaszunkat 15 napon belül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de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legfeljebb 1 hónapon belül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megküldjük Önnek az Ön által megadott elérhetőségre.</w:t>
      </w:r>
    </w:p>
    <w:p w14:paraId="151D0F3A" w14:textId="77777777" w:rsidR="009B31B8" w:rsidRDefault="009B31B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6842500" w14:textId="77777777" w:rsidR="00837047" w:rsidRPr="00564964" w:rsidRDefault="00837047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1610DAC" w14:textId="171603EA" w:rsidR="00564964" w:rsidRDefault="00837047" w:rsidP="00837047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proofErr w:type="gramStart"/>
      <w:r w:rsidRPr="00837047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S</w:t>
      </w:r>
      <w:r w:rsidR="00564964"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ütik</w:t>
      </w:r>
      <w:proofErr w:type="gramEnd"/>
    </w:p>
    <w:p w14:paraId="3B43B8CB" w14:textId="77777777" w:rsidR="00837047" w:rsidRPr="00564964" w:rsidRDefault="00837047" w:rsidP="00837047">
      <w:p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8"/>
          <w:szCs w:val="28"/>
          <w:lang w:eastAsia="hu-HU"/>
          <w14:ligatures w14:val="none"/>
        </w:rPr>
      </w:pPr>
    </w:p>
    <w:p w14:paraId="53564D1C" w14:textId="77777777" w:rsid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proofErr w:type="gram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sütik</w:t>
      </w:r>
      <w:proofErr w:type="gram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(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cookie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-k) olyan kisméretű adatfájlok (továbbiakban: sütik), amelyek a weboldalon keresztül a weboldal használatával kerülnek az Ön számítógépére úgy, hogy azokat az Ön internetes böngészője menti le és tárolja el. A leggyakrabban használt internetes böngészők (Chrome, </w:t>
      </w:r>
      <w:proofErr w:type="gram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Firefox,</w:t>
      </w:r>
      <w:proofErr w:type="gram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stb.) többsége alapbeállításként elfogadja és engedélyezi a sütik letöltését és használatát, az viszont már Öntől függ, hogy a böngésző beállításainak módosításával ezeket visszautasítja vagy letiltja, illetve Ön a már a számítógépen lévő eltárolt sütiket is tudja törölni.  A </w:t>
      </w:r>
      <w:proofErr w:type="gram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sütik</w:t>
      </w:r>
      <w:proofErr w:type="gram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használatáról az egyes böngészők „súgó” menüpontja nyújt bővebb tájékozta-tást.</w:t>
      </w:r>
    </w:p>
    <w:p w14:paraId="4C9928E0" w14:textId="77777777" w:rsidR="00837047" w:rsidRPr="00564964" w:rsidRDefault="00837047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0D90BE8" w14:textId="54D0E43B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Vannak olyan </w:t>
      </w:r>
      <w:proofErr w:type="gram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sütik</w:t>
      </w:r>
      <w:proofErr w:type="gram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amelyek nem igénylik az Ön előzetes hozzájárulását. Ezekről weblapunk az Ön első látogatásának megkezdésekor ad rövid tájékoztatást, ilyenek például a hitelesítési, multimédia-lejátszó, terheléskiegyenlítő, a felhasználói felület </w:t>
      </w:r>
      <w:r w:rsidR="00837047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testre szabását</w:t>
      </w:r>
      <w:r w:rsidR="0083704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segítő munkamenet-sütik, valamint a felhasználó-központú biztonsági </w:t>
      </w:r>
      <w:proofErr w:type="gram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sütik</w:t>
      </w:r>
      <w:proofErr w:type="gram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5753DB16" w14:textId="77777777" w:rsidR="009B31B8" w:rsidRPr="00564964" w:rsidRDefault="009B31B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1AA89DE" w14:textId="70E2FD22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hozzájárulást igénylő </w:t>
      </w:r>
      <w:proofErr w:type="gram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sütik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et</w:t>
      </w:r>
      <w:proofErr w:type="gramEnd"/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egyelőre nem alkalmazunk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weboldalunkon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mennyiben </w:t>
      </w:r>
      <w:r w:rsidR="009B31B8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ez megváltozik, úgy frissítjük az erre vonatkozó tájékoztatónkat. </w:t>
      </w:r>
    </w:p>
    <w:p w14:paraId="1E150FF6" w14:textId="77777777" w:rsidR="009B31B8" w:rsidRPr="00564964" w:rsidRDefault="009B31B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677C12B" w14:textId="107937EF" w:rsidR="00564964" w:rsidRPr="00197CFF" w:rsidRDefault="009B31B8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em alkalmaz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unk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és nem is engedélyez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ünk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olyan </w:t>
      </w:r>
      <w:proofErr w:type="gramStart"/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sütiket</w:t>
      </w:r>
      <w:proofErr w:type="gramEnd"/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 amelyek segítségével harmadik személyek az Ön hozzájárulása nélkül adatot gyűjthetnek.</w:t>
      </w:r>
    </w:p>
    <w:p w14:paraId="7407E575" w14:textId="77777777" w:rsidR="00E7679B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7BCD390" w14:textId="77777777" w:rsidR="008644D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E271E70" w14:textId="77777777" w:rsidR="008644D4" w:rsidRPr="0056496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86059CC" w14:textId="6DF91DB7" w:rsidR="00564964" w:rsidRDefault="00E7679B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8644D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H</w:t>
      </w:r>
      <w:r w:rsidR="00564964" w:rsidRPr="0056496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onlapunkkal kapcsolatos adatkezelésünk</w:t>
      </w:r>
    </w:p>
    <w:p w14:paraId="4006E24B" w14:textId="77777777" w:rsidR="008644D4" w:rsidRPr="00564964" w:rsidRDefault="008644D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</w:p>
    <w:p w14:paraId="3361BBEE" w14:textId="3DC7B170" w:rsid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személyes adatokat Ön önkéntesen bocsátja rendelkezésünkre a regisztráció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illetve a 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velünk való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kapcsolattartás során, éppen ezért kérjük, hogy adatai közlésekor fokozatosan ügyeljen azok valódiságára, helyességére és pontosságára, mert ezekért Ön felelős. A helytelen, pontatlan vagy hiányos adat akadálya lehet a szolgáltatásaink igénybevételének.</w:t>
      </w:r>
    </w:p>
    <w:p w14:paraId="5934220B" w14:textId="77777777" w:rsidR="008644D4" w:rsidRPr="0056496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773649D" w14:textId="77777777" w:rsidR="00564964" w:rsidRP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Amennyiben Ön nem a saját, hanem más személy személyes adatait adja meg, úgy vélelmezzük, hogy Ön az ehhez szükséges felhatalmazással rendelkezik.</w:t>
      </w:r>
    </w:p>
    <w:p w14:paraId="30E7BBFE" w14:textId="77777777" w:rsidR="00564964" w:rsidRP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lastRenderedPageBreak/>
        <w:t>Ön az adatkezeléshez adott hozzájárulását bármikor ingyenesen visszavonhatja</w:t>
      </w:r>
    </w:p>
    <w:p w14:paraId="4523DAC3" w14:textId="77777777" w:rsidR="00564964" w:rsidRPr="00564964" w:rsidRDefault="00564964" w:rsidP="00197CFF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regisztráció törlésével,</w:t>
      </w:r>
    </w:p>
    <w:p w14:paraId="0B8C3C5E" w14:textId="73767984" w:rsidR="00564964" w:rsidRPr="00564964" w:rsidRDefault="00564964" w:rsidP="00197CFF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az adatkezeléshez 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való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hozzájárulás visszavonásával, illetve</w:t>
      </w:r>
    </w:p>
    <w:p w14:paraId="1DF4873E" w14:textId="77777777" w:rsidR="00564964" w:rsidRPr="00197CFF" w:rsidRDefault="00564964" w:rsidP="00197CFF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regisztráció során feltétlen kitöltendő bármely adat kezeléséhez vagy felhasználásához való hozzájárulás visszavonásával vagy zárolásának kérésével.</w:t>
      </w:r>
    </w:p>
    <w:p w14:paraId="06021EA7" w14:textId="77777777" w:rsidR="00E7679B" w:rsidRPr="00564964" w:rsidRDefault="00E7679B" w:rsidP="00197CFF">
      <w:pPr>
        <w:spacing w:after="0" w:line="390" w:lineRule="atLeast"/>
        <w:ind w:left="7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8F505A1" w14:textId="713DC846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hozzájárulás visszavonásának regisztrálását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30 napos 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határidővel vállaljuk, azonban felhívjuk a figyelmét arra, hogy jogi kötelezettségünk teljesítése vagy jogos érdekeink érvényesítése céljából bizonyos adatokat a hozzájárulás visszavonása után is kezelhetünk.</w:t>
      </w:r>
    </w:p>
    <w:p w14:paraId="3D7CE2BB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AE5BC7D" w14:textId="74A144A9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Megtévesztő személyes adat használata esetén, illetve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ha valamelyik látogatóink bűncselekményt követ el vagy 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r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endszer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ünket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támadja, az adott látogató regisztrációjának megszüntetésével egyidejűleg adatait haladéktalanul töröljük, illetve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szükség esetén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megőrizzük azokat a polgári jogi felelősség megállapításának vagy büntető eljárás lefolytatásának időtartama alatt.</w:t>
      </w:r>
    </w:p>
    <w:p w14:paraId="73AB8224" w14:textId="77777777" w:rsidR="00E7679B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3668B41" w14:textId="77777777" w:rsidR="008644D4" w:rsidRPr="0056496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A7D00CB" w14:textId="43F481A1" w:rsidR="00564964" w:rsidRDefault="00E7679B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8644D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D</w:t>
      </w:r>
      <w:r w:rsidR="00564964" w:rsidRPr="0056496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irekt marketing és hírlevél célú adatkezelés</w:t>
      </w:r>
    </w:p>
    <w:p w14:paraId="4185C353" w14:textId="77777777" w:rsidR="008644D4" w:rsidRPr="00564964" w:rsidRDefault="008644D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</w:p>
    <w:p w14:paraId="08944F7B" w14:textId="1DBAEBED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Ön a regisztráció során tett nyilatkozatával vagy később, hírlevél és/vagy direkt marketing regisztráció felületén tárolt személyes adatainak módosításával (azaz hozzájárulási szándéka egyértelmű kinyilvánításával) hozzájárulását adhatja ahhoz, hogy az Ön személyes adatait marketing célokra is felhasználhassuk. Ebben az esetben a hozzájárulás visszavonásáig az Ön adatait direkt marketing és/vagy hírlevél küldés céljából is kezeljük és az Ön részére reklám- és egyéb küldeményeket, valamint tájékoztatókat és ajánlatokat küldünk és/vagy hírlevelet továbbítunk (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Grtv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 6. §).</w:t>
      </w:r>
    </w:p>
    <w:p w14:paraId="1381102E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CB9CC18" w14:textId="557D36E3" w:rsidR="00564964" w:rsidRP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Ön a hozzájárulását a direkt marketing és a hírlevél tekintetében együttesen vagy külön-külön is megadhatja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illetve azt/azokat ingyenesen és bármikor visszavonhatja.</w:t>
      </w:r>
    </w:p>
    <w:p w14:paraId="640A1E0C" w14:textId="77777777" w:rsidR="00E7679B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regisztráció törlését minden esetben a hozzájárulás visszavonásának tekintjük. A direkt marketing és/vagy hírlevél célú adatkezeléshez hozzájárulás visszavonását nem értelmezzük egyúttal a honlapunkkal kapcsolatos adatkezelési hozzájárulás visszavonásának. </w:t>
      </w:r>
    </w:p>
    <w:p w14:paraId="02EE6905" w14:textId="77777777" w:rsidR="00E7679B" w:rsidRPr="00197CFF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ED78737" w14:textId="0F3FA63B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hozzájárulások esetében minden hozzájárulás egy adott célra szól, így a holnapon regisztrálás és a hírlevélre jelentkezés két külön cél, két külön adatbázis, a kettő nem függhet össze.</w:t>
      </w:r>
    </w:p>
    <w:p w14:paraId="7850856C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D6B224B" w14:textId="3FAF95EE" w:rsidR="00564964" w:rsidRPr="008644D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egyes hozzájárulások visszavonásának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illetve lemondásnak a regisztrálását </w:t>
      </w:r>
      <w:r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15 napos 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határidővel vállaljuk.</w:t>
      </w:r>
    </w:p>
    <w:p w14:paraId="4BE0B128" w14:textId="77777777" w:rsidR="00E7679B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BA632B8" w14:textId="77777777" w:rsidR="008644D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0A1D8F4E" w14:textId="77777777" w:rsidR="008644D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04269666" w14:textId="77777777" w:rsidR="008644D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222A315" w14:textId="77777777" w:rsidR="008644D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BCD3136" w14:textId="77777777" w:rsidR="008644D4" w:rsidRPr="0056496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20F84DE" w14:textId="41F28778" w:rsidR="00564964" w:rsidRDefault="00E7679B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8644D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lastRenderedPageBreak/>
        <w:t>N</w:t>
      </w:r>
      <w:r w:rsidR="00564964" w:rsidRPr="0056496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yereményjátékok</w:t>
      </w:r>
    </w:p>
    <w:p w14:paraId="020A9854" w14:textId="77777777" w:rsidR="008644D4" w:rsidRPr="00564964" w:rsidRDefault="008644D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</w:p>
    <w:p w14:paraId="68690898" w14:textId="77777777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Társaságunk kampányjelleggel szervezhet nyereményjátékokat, melyek eseti feltételeit külön szabályzat tartalmazza. Az aktuális akció szabályzata minden esetben megtalálható a honlapunk nyitó oldalán, központi helyen elhelyezett linken.</w:t>
      </w:r>
    </w:p>
    <w:p w14:paraId="1498EFEF" w14:textId="77777777" w:rsidR="00E7679B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320A2B1" w14:textId="77777777" w:rsidR="008644D4" w:rsidRPr="0056496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07BA828" w14:textId="4A395EA5" w:rsidR="00564964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56496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Egyéb adatkezelési kérdések</w:t>
      </w:r>
    </w:p>
    <w:p w14:paraId="6A7821F0" w14:textId="77777777" w:rsidR="008644D4" w:rsidRPr="00564964" w:rsidRDefault="008644D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</w:p>
    <w:p w14:paraId="42EEC073" w14:textId="26F9A09E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Az Ön adatait csak jogszabályban meghatározott keretek között továbbíthatjuk, adatfeldolgozóink esetében pedig szerződéses feltételek kikötésével biztosítjuk, hogy ne használhassák az Ön hozzájárulásával ellentétes célokra az Ön személyes adatait. </w:t>
      </w:r>
    </w:p>
    <w:p w14:paraId="4CB57A9E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C59E546" w14:textId="270FF547" w:rsidR="00564964" w:rsidRPr="00197CFF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ülföldre nem továbbít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unk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adatokat.</w:t>
      </w:r>
    </w:p>
    <w:p w14:paraId="29541030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FBDA50A" w14:textId="4E647B1D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bíróság, az ügyészség és más hatóságok (pl. 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R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endőrség, 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dóhivatal, Nemzeti Adatvédelmi és Információszabadság Hatóság) tájékoztatás adása, adatok közlése vagy iratok rendelkezésre bocsátása miatt megkereshe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tnek minket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 Ezekben az esetekben adatszolgáltatási kötelezettségünket teljesítenünk kell, de csak a megkeresés céljának megvalósításához elengedhetetlenül szükséges mértékben.</w:t>
      </w:r>
    </w:p>
    <w:p w14:paraId="0114D38C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9715F14" w14:textId="30956829" w:rsidR="00564964" w:rsidRPr="00197CFF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datkezelésében és/vagy adatfeldolgozásában részt vevő közreműködői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és munkavállalói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előre meghatározott mértékben – titoktartási kötelezettség terhe mellett – jogosultak az Ön személyes adatait megismerni.</w:t>
      </w:r>
    </w:p>
    <w:p w14:paraId="1CB21143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D595236" w14:textId="764CFAF6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Ön személyes adatait megfelelő technikai és egyéb intézkedésekkel védjük, valamint biztosítjuk az adatok biztonságát, rendelkezésre állását, továbbá óvjuk azokat a jogosulatlan hozzáféréstől, megváltoztatástól, sérülésektől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illetve nyilvánosságra hozataltól és bármilyen egyéb jogosulatlan felhasználástól.</w:t>
      </w:r>
    </w:p>
    <w:p w14:paraId="1CCA5B73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6B3DA8D" w14:textId="2FFDB9E4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Szervezeti intézkedések keretében épületeinkben ellenőrizzük a fizikai hozzáférést, munkavállalóinkat folyamatosan oktatjuk és a papír alapú dokumentumokat megfelelő védelemmel elzárva tartjuk. A technikai intézkedések keretében titkosítást, jelszóvédelmet és vírusirtó szoftvereket használunk. Felhívjuk azonban a figyelmét arra, hogy az interneten keresztüli adattovábbítás nem tekinthető 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teljeskörűen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biztonságos adattovábbításnak. 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indent megtesz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ünk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annak érdekében, hogy a folyamatokat minél biztonságosabbá tegyük, a weblapunkon keresztül történő adattovábbításért azonban nem tudunk teljes felelősséget vállalni, ám a 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hozzánk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beérkezett adatok tekintetében szigorú előírásokat tartunk be az Ön adatainak biztonsága és a jogellenes hozzáférés megakadályozása érdekében.</w:t>
      </w:r>
    </w:p>
    <w:p w14:paraId="413EC73B" w14:textId="77777777" w:rsidR="00E7679B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09932004" w14:textId="77777777" w:rsidR="008644D4" w:rsidRPr="00564964" w:rsidRDefault="008644D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3CE851B" w14:textId="335674AD" w:rsidR="00564964" w:rsidRDefault="00E7679B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8644D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J</w:t>
      </w:r>
      <w:r w:rsidR="00564964" w:rsidRPr="0056496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ogorvoslati lehetőség</w:t>
      </w:r>
      <w:r w:rsidRPr="008644D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ek</w:t>
      </w:r>
    </w:p>
    <w:p w14:paraId="6A82A2DD" w14:textId="77777777" w:rsidR="008644D4" w:rsidRPr="00564964" w:rsidRDefault="008644D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</w:p>
    <w:p w14:paraId="74D524D0" w14:textId="77777777" w:rsidR="00564964" w:rsidRP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Ön az adatkezelésről</w:t>
      </w:r>
    </w:p>
    <w:p w14:paraId="2FF22EC2" w14:textId="77777777" w:rsidR="00564964" w:rsidRPr="00564964" w:rsidRDefault="00564964" w:rsidP="00197CFF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tájékoztatást kérhet,</w:t>
      </w:r>
    </w:p>
    <w:p w14:paraId="78F8913B" w14:textId="77777777" w:rsidR="00564964" w:rsidRPr="00564964" w:rsidRDefault="00564964" w:rsidP="00197CFF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kérheti az általunk kezelt személyes adataik helyesbítését, módosítását, kiegészítését,</w:t>
      </w:r>
    </w:p>
    <w:p w14:paraId="72E86C95" w14:textId="55ED1B03" w:rsidR="00564964" w:rsidRPr="00564964" w:rsidRDefault="00564964" w:rsidP="00197CFF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lastRenderedPageBreak/>
        <w:t>tiltakozhat az adatkezelés ellen és kérheti adatai törlését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valamint zárolását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kötelező adatkezelés kivételével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</w:p>
    <w:p w14:paraId="599A7C8D" w14:textId="77777777" w:rsidR="00564964" w:rsidRPr="00564964" w:rsidRDefault="00564964" w:rsidP="00197CFF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bíróság előtt jogorvoslattal élhet,</w:t>
      </w:r>
    </w:p>
    <w:p w14:paraId="227D04FA" w14:textId="672C9CC8" w:rsidR="00995799" w:rsidRPr="00995799" w:rsidRDefault="00564964" w:rsidP="00995799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felügyelő hatóságnál panaszt tehet, illetve eljárást kezdeményezhet</w:t>
      </w:r>
      <w:r w:rsid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E8E7307" w14:textId="77777777" w:rsidR="00995799" w:rsidRDefault="008644D4" w:rsidP="008644D4">
      <w:pPr>
        <w:pStyle w:val="Listaszerbekezds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644D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Felügyelő Hatóság: </w:t>
      </w:r>
    </w:p>
    <w:p w14:paraId="0E634B0A" w14:textId="6188F791" w:rsidR="008644D4" w:rsidRDefault="008644D4" w:rsidP="008644D4">
      <w:pPr>
        <w:pStyle w:val="Listaszerbekezds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995799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Nemzeti Adatvédelmi és Információszabadság Hatóság</w:t>
      </w:r>
    </w:p>
    <w:p w14:paraId="14F2A245" w14:textId="2AAE5630" w:rsidR="008644D4" w:rsidRDefault="008644D4" w:rsidP="008644D4">
      <w:pPr>
        <w:spacing w:after="0" w:line="390" w:lineRule="atLeast"/>
        <w:ind w:left="7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hyperlink r:id="rId6" w:history="1">
        <w:r w:rsidRPr="00564964">
          <w:rPr>
            <w:rStyle w:val="Hiperhivatkozs"/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hu-HU"/>
            <w14:ligatures w14:val="none"/>
          </w:rPr>
          <w:t>https://naih.hu/panaszuegyintezes-rendje.html</w:t>
        </w:r>
      </w:hyperlink>
    </w:p>
    <w:p w14:paraId="5097299F" w14:textId="77777777" w:rsidR="00564964" w:rsidRPr="00564964" w:rsidRDefault="00564964" w:rsidP="00995799">
      <w:pPr>
        <w:spacing w:after="0" w:line="390" w:lineRule="atLeast"/>
        <w:ind w:left="7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Székhely: 1125 Budapest, Szilágyi Erzsébet fasor 22/c.</w:t>
      </w:r>
    </w:p>
    <w:p w14:paraId="52248DF4" w14:textId="77777777" w:rsidR="00564964" w:rsidRPr="00564964" w:rsidRDefault="00564964" w:rsidP="00995799">
      <w:pPr>
        <w:spacing w:after="0" w:line="390" w:lineRule="atLeast"/>
        <w:ind w:left="7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Levelezési cím: 1530 Budapest, Pf.: 5.</w:t>
      </w:r>
    </w:p>
    <w:p w14:paraId="5F66B7A2" w14:textId="77777777" w:rsidR="00564964" w:rsidRPr="00564964" w:rsidRDefault="00564964" w:rsidP="00995799">
      <w:pPr>
        <w:spacing w:after="0" w:line="390" w:lineRule="atLeast"/>
        <w:ind w:left="7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Telefon: +36 (1) 391-1400</w:t>
      </w:r>
    </w:p>
    <w:p w14:paraId="029FB492" w14:textId="77777777" w:rsidR="00564964" w:rsidRPr="00564964" w:rsidRDefault="00564964" w:rsidP="00995799">
      <w:pPr>
        <w:spacing w:after="0" w:line="390" w:lineRule="atLeast"/>
        <w:ind w:left="7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Fax: +36 (1) 391-1410</w:t>
      </w:r>
    </w:p>
    <w:p w14:paraId="43DEFC09" w14:textId="1A0F94CF" w:rsidR="00564964" w:rsidRDefault="00564964" w:rsidP="00995799">
      <w:pPr>
        <w:spacing w:after="0" w:line="390" w:lineRule="atLeast"/>
        <w:ind w:left="7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E-mail: </w:t>
      </w:r>
      <w:hyperlink r:id="rId7" w:history="1">
        <w:r w:rsidR="00995799" w:rsidRPr="00564964">
          <w:rPr>
            <w:rStyle w:val="Hiperhivatkozs"/>
            <w:rFonts w:eastAsia="Times New Roman" w:cstheme="minorHAnsi"/>
            <w:kern w:val="0"/>
            <w:sz w:val="24"/>
            <w:szCs w:val="24"/>
            <w:lang w:eastAsia="hu-HU"/>
            <w14:ligatures w14:val="none"/>
          </w:rPr>
          <w:t>ugyfelszolgalat@naih.hu</w:t>
        </w:r>
      </w:hyperlink>
    </w:p>
    <w:p w14:paraId="4A6A5E20" w14:textId="1D6FB53F" w:rsidR="00995799" w:rsidRPr="00564964" w:rsidRDefault="00995799" w:rsidP="00995799">
      <w:pPr>
        <w:spacing w:after="0" w:line="390" w:lineRule="atLeast"/>
        <w:ind w:left="720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Honlap: </w:t>
      </w:r>
      <w:hyperlink r:id="rId8" w:history="1">
        <w:r w:rsidRPr="00564964">
          <w:rPr>
            <w:rStyle w:val="Hiperhivatkozs"/>
            <w:rFonts w:eastAsia="Times New Roman" w:cstheme="minorHAnsi"/>
            <w:kern w:val="0"/>
            <w:sz w:val="24"/>
            <w:szCs w:val="24"/>
            <w:lang w:eastAsia="hu-HU"/>
            <w14:ligatures w14:val="none"/>
          </w:rPr>
          <w:t>https://naih.hu/</w:t>
        </w:r>
      </w:hyperlink>
    </w:p>
    <w:p w14:paraId="6A0B9170" w14:textId="77777777" w:rsidR="00E7679B" w:rsidRPr="00564964" w:rsidRDefault="00E7679B" w:rsidP="00197C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F7BE137" w14:textId="77777777" w:rsidR="00995799" w:rsidRDefault="00995799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AC8A860" w14:textId="3587A2C3" w:rsidR="00564964" w:rsidRPr="00564964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Ön kérelmére tájékoztatást adunk az Ön általunk kezelt, illetve az általunk – vagy a megbízott adatfeldolgozónk által – feldolgozott</w:t>
      </w:r>
    </w:p>
    <w:p w14:paraId="7EF06800" w14:textId="77777777" w:rsidR="00564964" w:rsidRPr="00564964" w:rsidRDefault="00564964" w:rsidP="00197CFF">
      <w:pPr>
        <w:numPr>
          <w:ilvl w:val="0"/>
          <w:numId w:val="6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adatairól,</w:t>
      </w:r>
    </w:p>
    <w:p w14:paraId="67D2D563" w14:textId="77777777" w:rsidR="00564964" w:rsidRPr="00564964" w:rsidRDefault="00564964" w:rsidP="00197CFF">
      <w:pPr>
        <w:numPr>
          <w:ilvl w:val="0"/>
          <w:numId w:val="6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azok forrásáról,</w:t>
      </w:r>
    </w:p>
    <w:p w14:paraId="1E512DE1" w14:textId="77777777" w:rsidR="00564964" w:rsidRPr="00564964" w:rsidRDefault="00564964" w:rsidP="00197CFF">
      <w:pPr>
        <w:numPr>
          <w:ilvl w:val="0"/>
          <w:numId w:val="6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adatkezelés céljáról és jogalapjáról,</w:t>
      </w:r>
    </w:p>
    <w:p w14:paraId="2B59CE55" w14:textId="77777777" w:rsidR="00564964" w:rsidRPr="00564964" w:rsidRDefault="00564964" w:rsidP="00197CFF">
      <w:pPr>
        <w:numPr>
          <w:ilvl w:val="0"/>
          <w:numId w:val="6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időtartamáról, ha pedig ez nem lehetséges, ezen időtartam meghatározásának szempontjairól,</w:t>
      </w:r>
    </w:p>
    <w:p w14:paraId="2F4D5232" w14:textId="77777777" w:rsidR="00564964" w:rsidRPr="00564964" w:rsidRDefault="00564964" w:rsidP="00197CFF">
      <w:pPr>
        <w:numPr>
          <w:ilvl w:val="0"/>
          <w:numId w:val="6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adatfeldolgozóink nevéről, címéről és az adatkezeléssel összefüggő tevékenységükről,</w:t>
      </w:r>
    </w:p>
    <w:p w14:paraId="44570E4C" w14:textId="03DAE6C2" w:rsidR="00564964" w:rsidRPr="00564964" w:rsidRDefault="00564964" w:rsidP="00197CFF">
      <w:pPr>
        <w:numPr>
          <w:ilvl w:val="0"/>
          <w:numId w:val="6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adatvédelmi incidensek körülményeiről, hatásairól és az elhárításukra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valamint 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megelőzésükre tett intézkedéseinkről, továbbá</w:t>
      </w:r>
    </w:p>
    <w:p w14:paraId="5ACC540C" w14:textId="77777777" w:rsidR="00564964" w:rsidRPr="00197CFF" w:rsidRDefault="00564964" w:rsidP="00197CFF">
      <w:pPr>
        <w:numPr>
          <w:ilvl w:val="0"/>
          <w:numId w:val="6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Ön személyes adatainak továbbítása esetén az adattovábbítás jogalapjáról és címzettjéről.</w:t>
      </w:r>
    </w:p>
    <w:p w14:paraId="6A765BBB" w14:textId="77777777" w:rsidR="00E7679B" w:rsidRPr="00564964" w:rsidRDefault="00E7679B" w:rsidP="00197CFF">
      <w:p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BC1336A" w14:textId="0127F7A1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kérelem benyújtásától számított 15 napon </w:t>
      </w:r>
      <w:proofErr w:type="gram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belül</w:t>
      </w:r>
      <w:proofErr w:type="gram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="0099579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de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legfeljebb 1 hónapon belül adjuk meg tájékoztatásunkat. A tájékoztatás ingyenes kivéve akkor, ha Ön a folyó évben azonos adatkörre vonatkozóan tájékoztatási kérelmet már nyújtott be hozzánk. Az Ön által már megfizetett költségtérítést visszatérítjük abban az esetben, ha az adatokat jogellenesen kezeltük vagy a tájékoztatás kérése helyesbítéshez vezetett. A tájékoztatást csak törvényben foglalt esetekben tagadhatjuk meg jogszabályi hely megjelölésével, valamint a bírósági jogorvoslat</w:t>
      </w:r>
      <w:r w:rsidR="00E7679B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illetve a Hatósághoz fordulás lehetőségéről tájékoztatással.</w:t>
      </w:r>
    </w:p>
    <w:p w14:paraId="6B504486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DDE484A" w14:textId="77777777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Társaságunk a személyes adatok helyesbítésről, zárolásról, megjelölésről és törlésről Önt, továbbá mindazokat értesíti, akiknek korábban az adatot adatkezelés céljára továbbította, kivéve akkor, ha az értesítés elmaradása az Ön jogos érdekét nem sérti.</w:t>
      </w:r>
    </w:p>
    <w:p w14:paraId="1EB7630D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0388368C" w14:textId="4409AAC4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Amennyiben az Ön helyesbítés, zárolás vagy törlés iránti kérelmét nem teljesítjük, a kérelem kézhezvételét követő 15 napon belül</w:t>
      </w:r>
      <w:r w:rsidR="0099579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de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legfeljebb 1 hónapon belül írásban vagy – az Ön hozzájárulásával – elektronikus úton közöljük elutasításunk indokait és tájékoztatjuk Önt a bírósági jogorvoslat, továbbá a Hatósághoz fordulás lehetőségéről.</w:t>
      </w:r>
    </w:p>
    <w:p w14:paraId="7EDE9400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BA14F7C" w14:textId="0D3463B2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Amennyiben Ön tiltakozik a személyes adatai kezelése ellen, a tiltakozást a kérelem benyújtásától számított 15 napon belül</w:t>
      </w:r>
      <w:r w:rsidR="0099579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de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legfeljebb azonban 1 hónapon belül megvizsgáljuk és a döntésünkről Önt írásban tájékoztatjuk. Amennyiben úgy döntöttünk, hogy az Ön tiltakozása megalapozott, abban az esetben az adatkezelést – beleértve a további adatfelvételt és adat-továbbítást is – megszüntetjük, és az adatokat zároljuk, valamint a tiltakozásról, továbbá az annak alapján tett intézkedésekről értesítjük mindazokat, akik részére a tiltakozással érintett személyes adatot korábban továbbítottuk, és akik kötelesek intézkedni a tiltakozási jog érvényesítése érdekében.</w:t>
      </w:r>
    </w:p>
    <w:p w14:paraId="3974C965" w14:textId="77777777" w:rsidR="00E7679B" w:rsidRPr="00564964" w:rsidRDefault="00E7679B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6730B7C" w14:textId="2DE157AA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Abban az esetben megtagadjuk a kérés teljesítését, ha bizonyítjuk, hogy az adatkezelést olyan kényszerítő 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ere</w:t>
      </w:r>
      <w:r w:rsidR="00265335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jű</w:t>
      </w:r>
      <w:proofErr w:type="spellEnd"/>
      <w:r w:rsidR="00265335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jogos okok indokolják, amelyek elsőbbséget élveznek az Ön érdekeivel, jogaival és szabadságaival szemben, vagy amelyek jogi igények előterjesztéséhez, érvényesítéséhez vagy védelméhez kapcsolódnak. Amennyiben Ön a döntésünkkel nem ért egyet, illetve</w:t>
      </w:r>
      <w:r w:rsidR="00265335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</w:t>
      </w: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ha elmulasztjuk a határidőt, a döntés közlésétől, illetve a határidő utolsó napjától számított 30 napon belül Ön bírósághoz fordulhat.</w:t>
      </w:r>
    </w:p>
    <w:p w14:paraId="5B7D7008" w14:textId="77777777" w:rsidR="00265335" w:rsidRPr="00564964" w:rsidRDefault="00265335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68C59CE" w14:textId="77777777" w:rsidR="00564964" w:rsidRPr="00197CFF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adatvédelmi perek elbírálása a törvényszék hatáskörébe tartozik, a per – az érintett választása szerint – az érintett lakhelye vagy tartózkodási helye szerinti törvényszék előtt is megindítható. Külföldi állampolgár a lakóhelye szerint illetékes felügyeleti hatósághoz is fordulhat panasszal.</w:t>
      </w:r>
    </w:p>
    <w:p w14:paraId="076F2F18" w14:textId="77777777" w:rsidR="00265335" w:rsidRPr="00564964" w:rsidRDefault="00265335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15E11CB" w14:textId="3508AAA4" w:rsidR="00564964" w:rsidRPr="00995799" w:rsidRDefault="00564964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</w:pPr>
      <w:r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Kérjük Önt, hogy mielőtt a felügyeleti hatósághoz vagy bírósághoz fordulna panaszával – egyeztetés és a felmerült probléma minél gyorsabb megoldása érdekében – keresse</w:t>
      </w:r>
      <w:r w:rsidR="00265335" w:rsidRPr="00995799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n</w:t>
      </w:r>
      <w:r w:rsidRPr="00564964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 meg </w:t>
      </w:r>
      <w:r w:rsidR="00265335" w:rsidRPr="00995799">
        <w:rPr>
          <w:rFonts w:eastAsia="Times New Roman" w:cstheme="minorHAnsi"/>
          <w:b/>
          <w:bCs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minket.</w:t>
      </w:r>
    </w:p>
    <w:p w14:paraId="6178987A" w14:textId="77777777" w:rsidR="00265335" w:rsidRDefault="00265335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0335AFAC" w14:textId="77777777" w:rsidR="00995799" w:rsidRPr="00197CFF" w:rsidRDefault="00995799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1015BD60" w14:textId="77777777" w:rsidR="00265335" w:rsidRPr="00564964" w:rsidRDefault="00265335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0DD9067" w14:textId="6D9165D5" w:rsidR="00564964" w:rsidRPr="00564964" w:rsidRDefault="00265335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995799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F</w:t>
      </w:r>
      <w:r w:rsidR="00564964" w:rsidRPr="0056496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őbb irányadó jogszabályok tevékenységünkr</w:t>
      </w:r>
      <w:r w:rsidRPr="00995799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e vonatkozóan</w:t>
      </w:r>
    </w:p>
    <w:p w14:paraId="7EF9C2B0" w14:textId="77777777" w:rsidR="00564964" w:rsidRPr="00564964" w:rsidRDefault="00564964" w:rsidP="00197CFF">
      <w:pPr>
        <w:numPr>
          <w:ilvl w:val="0"/>
          <w:numId w:val="7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természetes személyeknek a személyes adatok kezeléséről szóló az Európai Parlament és a Tanács (EU) 2016/679 rendelete (GDPR)</w:t>
      </w:r>
    </w:p>
    <w:p w14:paraId="4EAEE321" w14:textId="77777777" w:rsidR="00564964" w:rsidRPr="00564964" w:rsidRDefault="00564964" w:rsidP="00197CFF">
      <w:pPr>
        <w:numPr>
          <w:ilvl w:val="0"/>
          <w:numId w:val="7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információs önrendelkezési jogról és az információszabadságról szóló 2011. évi CXII. törvény – (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Info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tv.)</w:t>
      </w:r>
    </w:p>
    <w:p w14:paraId="264C594F" w14:textId="77777777" w:rsidR="00564964" w:rsidRPr="00564964" w:rsidRDefault="00564964" w:rsidP="00197CFF">
      <w:pPr>
        <w:numPr>
          <w:ilvl w:val="0"/>
          <w:numId w:val="7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Polgári Törvénykönyvről szóló 2013. évi V. törvény (Ptk.)</w:t>
      </w:r>
    </w:p>
    <w:p w14:paraId="5A0AE9E3" w14:textId="77777777" w:rsidR="00564964" w:rsidRPr="00564964" w:rsidRDefault="00564964" w:rsidP="00197CFF">
      <w:pPr>
        <w:numPr>
          <w:ilvl w:val="0"/>
          <w:numId w:val="7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elektronikus kereskedelmi szolgáltatások, valamint az információs társadalommal összefüggő szolgáltatások egyes kérdéseiről szóló 2001. évi CVIII. törvény – (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Eker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tv.)</w:t>
      </w:r>
    </w:p>
    <w:p w14:paraId="6FBBA086" w14:textId="77777777" w:rsidR="00564964" w:rsidRPr="00564964" w:rsidRDefault="00564964" w:rsidP="00197CFF">
      <w:pPr>
        <w:numPr>
          <w:ilvl w:val="0"/>
          <w:numId w:val="7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elektronikus hírközlésről szóló 2003. évi C. törvény – (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Ehtv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)</w:t>
      </w:r>
    </w:p>
    <w:p w14:paraId="0C0A2693" w14:textId="77777777" w:rsidR="00564964" w:rsidRPr="00564964" w:rsidRDefault="00564964" w:rsidP="00197CFF">
      <w:pPr>
        <w:numPr>
          <w:ilvl w:val="0"/>
          <w:numId w:val="7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fogyasztóvédelemről szóló 1997. évi CLV. törvény (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Fogyv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tv.)</w:t>
      </w:r>
    </w:p>
    <w:p w14:paraId="7C768C79" w14:textId="77777777" w:rsidR="00564964" w:rsidRPr="00564964" w:rsidRDefault="00564964" w:rsidP="00197CFF">
      <w:pPr>
        <w:numPr>
          <w:ilvl w:val="0"/>
          <w:numId w:val="7"/>
        </w:numPr>
        <w:spacing w:after="0" w:line="390" w:lineRule="atLeas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lastRenderedPageBreak/>
        <w:t>a panaszokról és a közérdekű bejelentésekről szóló 2013. évi CLXV. törvény. (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Pktv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.)</w:t>
      </w:r>
    </w:p>
    <w:p w14:paraId="6AF7EB33" w14:textId="77777777" w:rsidR="00564964" w:rsidRPr="00197CFF" w:rsidRDefault="00564964" w:rsidP="00197C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gazdasági reklámtevékenység alapvető feltételeiről és egyes korlátairól szóló 2008. évi XLVIII. törvény (</w:t>
      </w:r>
      <w:proofErr w:type="spellStart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Grtv</w:t>
      </w:r>
      <w:proofErr w:type="spellEnd"/>
      <w:r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.)</w:t>
      </w:r>
    </w:p>
    <w:p w14:paraId="5F3DCFCE" w14:textId="77777777" w:rsidR="00265335" w:rsidRDefault="00265335" w:rsidP="00197C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E5EB68B" w14:textId="77777777" w:rsidR="00995799" w:rsidRPr="00564964" w:rsidRDefault="00995799" w:rsidP="00197C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406FD70" w14:textId="01556E73" w:rsidR="00564964" w:rsidRPr="00995799" w:rsidRDefault="00564964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</w:pPr>
      <w:r w:rsidRPr="00564964">
        <w:rPr>
          <w:rFonts w:eastAsia="Times New Roman" w:cstheme="minorHAnsi"/>
          <w:b/>
          <w:bCs/>
          <w:kern w:val="36"/>
          <w:sz w:val="28"/>
          <w:szCs w:val="28"/>
          <w:lang w:eastAsia="hu-HU"/>
          <w14:ligatures w14:val="none"/>
        </w:rPr>
        <w:t>Adatkezelési tájékoztató módosítása</w:t>
      </w:r>
    </w:p>
    <w:p w14:paraId="14585BB5" w14:textId="77777777" w:rsidR="00265335" w:rsidRPr="00564964" w:rsidRDefault="00265335" w:rsidP="00197CFF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</w:pPr>
    </w:p>
    <w:p w14:paraId="2D84AAC1" w14:textId="118677B7" w:rsidR="00564964" w:rsidRDefault="00265335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F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enntartj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uk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mag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unknak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jogot jelen Adatkezelési tájékoztató módosítására, amelyről az érintetteket megfelelő módon tájékoztat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juk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 Az adatkezeléssel kapcsolatos információk közzététele a</w:t>
      </w:r>
      <w:r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hyperlink r:id="rId9" w:history="1">
        <w:r w:rsidRPr="00197CFF">
          <w:rPr>
            <w:rStyle w:val="Hiperhivatkozs"/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hu-HU"/>
            <w14:ligatures w14:val="none"/>
          </w:rPr>
          <w:t>www.szuperszelfi.com</w:t>
        </w:r>
      </w:hyperlink>
      <w:r w:rsidR="00995799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564964" w:rsidRPr="00564964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weboldalon történik.</w:t>
      </w:r>
    </w:p>
    <w:p w14:paraId="40098374" w14:textId="77777777" w:rsidR="00995799" w:rsidRDefault="00995799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7BC2BCFE" w14:textId="77777777" w:rsidR="00995799" w:rsidRPr="00564964" w:rsidRDefault="00995799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55977F1C" w14:textId="72E6AB32" w:rsidR="00564964" w:rsidRPr="00564964" w:rsidRDefault="00995799" w:rsidP="00197CF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Budapest, 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202</w:t>
      </w:r>
      <w:r w:rsidR="00265335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4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 0</w:t>
      </w:r>
      <w:r w:rsidR="00265335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2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. </w:t>
      </w:r>
      <w:r w:rsidR="00265335" w:rsidRPr="00197CFF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12</w:t>
      </w:r>
      <w:r w:rsidR="00564964" w:rsidRPr="0056496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11B31744" w14:textId="77777777" w:rsidR="0087447E" w:rsidRPr="00197CFF" w:rsidRDefault="0087447E" w:rsidP="00197CFF">
      <w:pPr>
        <w:jc w:val="both"/>
        <w:rPr>
          <w:rFonts w:cstheme="minorHAnsi"/>
          <w:sz w:val="24"/>
          <w:szCs w:val="24"/>
        </w:rPr>
      </w:pPr>
    </w:p>
    <w:sectPr w:rsidR="0087447E" w:rsidRPr="0019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187"/>
    <w:multiLevelType w:val="multilevel"/>
    <w:tmpl w:val="1D0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8083B"/>
    <w:multiLevelType w:val="multilevel"/>
    <w:tmpl w:val="C50C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E45CEB"/>
    <w:multiLevelType w:val="multilevel"/>
    <w:tmpl w:val="FEFC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0719C4"/>
    <w:multiLevelType w:val="multilevel"/>
    <w:tmpl w:val="303C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177861"/>
    <w:multiLevelType w:val="multilevel"/>
    <w:tmpl w:val="CED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343860"/>
    <w:multiLevelType w:val="multilevel"/>
    <w:tmpl w:val="DF2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54565A"/>
    <w:multiLevelType w:val="multilevel"/>
    <w:tmpl w:val="26E6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303055">
    <w:abstractNumId w:val="6"/>
  </w:num>
  <w:num w:numId="2" w16cid:durableId="2088068816">
    <w:abstractNumId w:val="1"/>
  </w:num>
  <w:num w:numId="3" w16cid:durableId="419719944">
    <w:abstractNumId w:val="3"/>
  </w:num>
  <w:num w:numId="4" w16cid:durableId="145167499">
    <w:abstractNumId w:val="5"/>
  </w:num>
  <w:num w:numId="5" w16cid:durableId="1771048544">
    <w:abstractNumId w:val="4"/>
  </w:num>
  <w:num w:numId="6" w16cid:durableId="396513162">
    <w:abstractNumId w:val="2"/>
  </w:num>
  <w:num w:numId="7" w16cid:durableId="69685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64"/>
    <w:rsid w:val="00197CFF"/>
    <w:rsid w:val="00265335"/>
    <w:rsid w:val="002C7C6A"/>
    <w:rsid w:val="003A67D1"/>
    <w:rsid w:val="00564964"/>
    <w:rsid w:val="00837047"/>
    <w:rsid w:val="008644D4"/>
    <w:rsid w:val="0087447E"/>
    <w:rsid w:val="00995799"/>
    <w:rsid w:val="009B31B8"/>
    <w:rsid w:val="00A031FB"/>
    <w:rsid w:val="00BF43C8"/>
    <w:rsid w:val="00E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A04E"/>
  <w15:chartTrackingRefBased/>
  <w15:docId w15:val="{9A9039CA-FE62-49A5-B885-F970A79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64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564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97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496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56496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56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56496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64964"/>
    <w:rPr>
      <w:b/>
      <w:bCs/>
    </w:rPr>
  </w:style>
  <w:style w:type="character" w:styleId="Kiemels">
    <w:name w:val="Emphasis"/>
    <w:basedOn w:val="Bekezdsalapbettpusa"/>
    <w:uiPriority w:val="20"/>
    <w:qFormat/>
    <w:rsid w:val="00564964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9B31B8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197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6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ih.hu/panaszuegyintezes-rendj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main@domain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uperszelfi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2143</Words>
  <Characters>14791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Annamária Tabi</dc:creator>
  <cp:keywords/>
  <dc:description/>
  <cp:lastModifiedBy>Annamária Tabi</cp:lastModifiedBy>
  <cp:revision>1</cp:revision>
  <dcterms:created xsi:type="dcterms:W3CDTF">2024-02-12T10:44:00Z</dcterms:created>
  <dcterms:modified xsi:type="dcterms:W3CDTF">2024-02-12T15:39:00Z</dcterms:modified>
</cp:coreProperties>
</file>